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780"/>
        </w:tabs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RACHEL GARRARD</w:t>
      </w:r>
    </w:p>
    <w:p w:rsidR="00000000" w:rsidDel="00000000" w:rsidP="00000000" w:rsidRDefault="00000000" w:rsidRPr="00000000" w14:paraId="00000002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b. 1984 in Devon, UK</w:t>
        <w:br w:type="textWrapping"/>
        <w:t xml:space="preserve">Lives and works in New York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2009   Byamshaw School of Art, MFA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2007   Central Saint Martins School of Art and Design, BA Honors</w:t>
        <w:tab/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SOLO EXHIBITIONS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2018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Primal Forms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Signs and Symbols Gallery, New York 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2017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Borderline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Mitra Khorasheh, Tanja Grunert Gallery, New York 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2016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Repeating Traces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Tanja Grunert Gallery, New York 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2014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Rachel Garrard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Tanja Grunert Gallery, Untitled Miami Beach,Tanja Grunert Gallery, New York 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SELECTED GROUP EXHIBITIONS 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2019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Harvest: A Convening of Materiality and Form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Sidel and McElwreath, NYC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18"/>
          <w:szCs w:val="18"/>
          <w:rtl w:val="0"/>
        </w:rPr>
        <w:t xml:space="preserve">Quietude,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Hammond Museum, North Salem,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A Rose is a Rose is a Rose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James Solomon, Iron Gate East Gallery, Water Mill, NY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Her Personal Space: Woman Artists and Contemporary Abstractio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n, Waterhouse and Dodd, NYC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 with me Festival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Habitas, Tulum, Mexico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2017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Body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Kristen Hjellegjerde Gallery, London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No Commission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Nicola Vassell, Kraftwerk, Berlin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2016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Missy Mazzoli and Rachel Garrard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Meredith Monk, Roulette Performing Arts, New York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Process Series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Marina Kurikhina, Collectionair.com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Summer Show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Sundaram Tagore Gallery, New York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Unseen Collections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Stamatia Dimitrakopoulos, Chez Eux, Athens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If Only Bella Abzug Were Here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Marc Straus Gallery, New York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DRIP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Spring/Break Art Fair, New York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2015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Scent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Dylan Brant and Vivian Brodie, Dickenson Gallery, New York 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Art Slant Awards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Art Basel Miami Beach, Miami, Florida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Where the Day Begins,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curated by Marc Donnadieu,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LaM, Lille Métropole Musée d’Art Moderne, France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Rachel Garrard and Filipe Cortez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The Dept. of Signs and Symbols, NEWD Art Show, New York</w:t>
      </w:r>
    </w:p>
    <w:p w:rsidR="00000000" w:rsidDel="00000000" w:rsidP="00000000" w:rsidRDefault="00000000" w:rsidRPr="00000000" w14:paraId="0000002C">
      <w:pPr>
        <w:ind w:left="720" w:hanging="72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Snakeskin Lattice,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curated by Lalita Ivana Salander, CP Project Space, SVA, New York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Incorporeal Exchange,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curated by Lalita Ivana Salander, Spring/Break Art Fair, New York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Beyond 1.1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Mitra Khorasheh and Bethsabee Attali, Tanja Grunert Gallery, New York </w:t>
        <w:tab/>
      </w:r>
    </w:p>
    <w:p w:rsidR="00000000" w:rsidDel="00000000" w:rsidP="00000000" w:rsidRDefault="00000000" w:rsidRPr="00000000" w14:paraId="0000002F">
      <w:pPr>
        <w:widowControl w:val="0"/>
        <w:rPr>
          <w:rFonts w:ascii="Helvetica Neue" w:cs="Helvetica Neue" w:eastAsia="Helvetica Neue" w:hAnsi="Helvetica Neue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SELF: Portraits of Artists in Their Absence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National Academy Museum, New York</w:t>
      </w:r>
    </w:p>
    <w:p w:rsidR="00000000" w:rsidDel="00000000" w:rsidP="00000000" w:rsidRDefault="00000000" w:rsidRPr="00000000" w14:paraId="00000030">
      <w:pPr>
        <w:widowControl w:val="0"/>
        <w:rPr>
          <w:rFonts w:ascii="Helvetica Neue" w:cs="Helvetica Neue" w:eastAsia="Helvetica Neue" w:hAnsi="Helvetica Neue"/>
          <w:sz w:val="18"/>
          <w:szCs w:val="18"/>
        </w:rPr>
      </w:pPr>
      <w:bookmarkStart w:colFirst="0" w:colLast="0" w:name="_xxc3hovq01m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2014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Black and White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Nancy Margolis Gallery, New York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Dark Map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Lesley Heller Gallery, New York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Collective Show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Museo Universitario del Chopo, Mexico City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Conscious/Consciousness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Spring/Break Art Fair, New York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The Last Brucennial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Bruce High Quality Foundation, New York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2013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Space Time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Lesley Heller Gallery, New York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Spring/Break Art Show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New York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Technology Frontiers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Organized by the Economist Magazine, London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2012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Geometry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Rachel Garrard, Chris Agnew + Nick Hornby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Kristen Hjellegjerde Gallery, London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 This is London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Shizaru Gallery, London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 Spaced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Jack Hanley Gallery, New York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Bending Light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Culturefix Gallery, New York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 Apocalyptic Shift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Eyebeam Art and Technology Center, New York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 Buy What you Love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curated by the RHM foundation, The Hole Gallery, New York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 Kinetica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AmbikaP3, London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2011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Chain Letter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Shoshona Wayne Gallery, Los Angeles</w:t>
        <w:br w:type="textWrapping"/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All That is Unseen,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Allan Nederpelt Gallery, New York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Kinetica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AmbikaP3, London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2010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Collective show,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Participant inc., New York </w:t>
        <w:br w:type="textWrapping"/>
        <w:t xml:space="preserve">           Yota Space Digital Arts Festival, St Petersburg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Kinetica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AmbikaP3, London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Re-opening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Shunt Gallery, London</w:t>
        <w:br w:type="textWrapping"/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Exhibition IV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Apartment Gallery, Berlin</w:t>
        <w:br w:type="textWrapping"/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Field of Dreams,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Bruce High Quality Foundation, New York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MAMA’s Holographic Projection Awards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ICA, London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2009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Illumini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Crypt Gallery, London</w:t>
        <w:br w:type="textWrapping"/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Within Limits,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Kingsgate Gallery, London</w:t>
        <w:br w:type="textWrapping"/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Builder for Boatin,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curated by Dirk Skreber, Silvershed, New York </w:t>
        <w:br w:type="textWrapping"/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Metamorphose,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Camden Arts Center, London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          MAMA’s Holographic Projection Awards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ICA, London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